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84" w:rsidRPr="00816F84" w:rsidRDefault="00816F84" w:rsidP="00816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8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16F84" w:rsidRPr="00816F84" w:rsidRDefault="00816F84" w:rsidP="00816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84">
        <w:rPr>
          <w:rFonts w:ascii="Times New Roman" w:hAnsi="Times New Roman" w:cs="Times New Roman"/>
          <w:b/>
          <w:sz w:val="28"/>
          <w:szCs w:val="28"/>
        </w:rPr>
        <w:t>к рабочим программам по русскому языку</w:t>
      </w:r>
      <w:r w:rsidRPr="00816F84">
        <w:rPr>
          <w:rFonts w:ascii="Times New Roman" w:hAnsi="Times New Roman" w:cs="Times New Roman"/>
          <w:b/>
          <w:sz w:val="28"/>
          <w:szCs w:val="28"/>
        </w:rPr>
        <w:t>,</w:t>
      </w:r>
      <w:r w:rsidRPr="00816F84">
        <w:rPr>
          <w:rFonts w:ascii="Times New Roman" w:hAnsi="Times New Roman" w:cs="Times New Roman"/>
          <w:b/>
          <w:sz w:val="28"/>
          <w:szCs w:val="28"/>
        </w:rPr>
        <w:t xml:space="preserve"> 10-11 класс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Рабочая программа «Русский язык 10-11 класс» 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816F84">
        <w:rPr>
          <w:rFonts w:ascii="Times New Roman" w:hAnsi="Times New Roman" w:cs="Times New Roman"/>
          <w:sz w:val="28"/>
          <w:szCs w:val="28"/>
        </w:rPr>
        <w:t>государственного образова</w:t>
      </w:r>
      <w:r>
        <w:rPr>
          <w:rFonts w:ascii="Times New Roman" w:hAnsi="Times New Roman" w:cs="Times New Roman"/>
          <w:sz w:val="28"/>
          <w:szCs w:val="28"/>
        </w:rPr>
        <w:t>тельного</w:t>
      </w:r>
      <w:r w:rsidRPr="00816F84">
        <w:rPr>
          <w:rFonts w:ascii="Times New Roman" w:hAnsi="Times New Roman" w:cs="Times New Roman"/>
          <w:sz w:val="28"/>
          <w:szCs w:val="28"/>
        </w:rPr>
        <w:t xml:space="preserve"> </w:t>
      </w:r>
      <w:r w:rsidRPr="00816F84">
        <w:rPr>
          <w:rFonts w:ascii="Times New Roman" w:hAnsi="Times New Roman" w:cs="Times New Roman"/>
          <w:sz w:val="28"/>
          <w:szCs w:val="28"/>
        </w:rPr>
        <w:t>стандарта, Приме</w:t>
      </w:r>
      <w:r>
        <w:rPr>
          <w:rFonts w:ascii="Times New Roman" w:hAnsi="Times New Roman" w:cs="Times New Roman"/>
          <w:sz w:val="28"/>
          <w:szCs w:val="28"/>
        </w:rPr>
        <w:t xml:space="preserve">рной программы среднего </w:t>
      </w:r>
      <w:r w:rsidRPr="00816F84">
        <w:rPr>
          <w:rFonts w:ascii="Times New Roman" w:hAnsi="Times New Roman" w:cs="Times New Roman"/>
          <w:sz w:val="28"/>
          <w:szCs w:val="28"/>
        </w:rPr>
        <w:t xml:space="preserve">общего образования, а также на основе программы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Голь</w:t>
      </w:r>
      <w:r>
        <w:rPr>
          <w:rFonts w:ascii="Times New Roman" w:hAnsi="Times New Roman" w:cs="Times New Roman"/>
          <w:sz w:val="28"/>
          <w:szCs w:val="28"/>
        </w:rPr>
        <w:t>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«Русский язык. 10-11</w:t>
      </w:r>
      <w:r w:rsidRPr="00816F84">
        <w:rPr>
          <w:rFonts w:ascii="Times New Roman" w:hAnsi="Times New Roman" w:cs="Times New Roman"/>
          <w:sz w:val="28"/>
          <w:szCs w:val="28"/>
        </w:rPr>
        <w:t>классы» и предназначена для изучения русского языка в 10-11 классах на базовом уровне.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Предлагаемый курс должен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более высокий уровень языковой </w:t>
      </w:r>
      <w:r w:rsidRPr="00816F84">
        <w:rPr>
          <w:rFonts w:ascii="Times New Roman" w:hAnsi="Times New Roman" w:cs="Times New Roman"/>
          <w:sz w:val="28"/>
          <w:szCs w:val="28"/>
        </w:rPr>
        <w:t>подготовки учащихся и способствовать восприятию языка как системы.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Данная программа предполагает работу с учебни</w:t>
      </w:r>
      <w:r>
        <w:rPr>
          <w:rFonts w:ascii="Times New Roman" w:hAnsi="Times New Roman" w:cs="Times New Roman"/>
          <w:sz w:val="28"/>
          <w:szCs w:val="28"/>
        </w:rPr>
        <w:t xml:space="preserve">ком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F84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Мищериной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>. «Русский язык. 10-11 клас</w:t>
      </w:r>
      <w:r>
        <w:rPr>
          <w:rFonts w:ascii="Times New Roman" w:hAnsi="Times New Roman" w:cs="Times New Roman"/>
          <w:sz w:val="28"/>
          <w:szCs w:val="28"/>
        </w:rPr>
        <w:t xml:space="preserve">сы» и обеспечивает восполняющее </w:t>
      </w:r>
      <w:r w:rsidRPr="00816F84">
        <w:rPr>
          <w:rFonts w:ascii="Times New Roman" w:hAnsi="Times New Roman" w:cs="Times New Roman"/>
          <w:sz w:val="28"/>
          <w:szCs w:val="28"/>
        </w:rPr>
        <w:t>повторение при подготовке к единому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ному экзамену (ЕГЭ) по русскому </w:t>
      </w:r>
      <w:r w:rsidRPr="00816F84">
        <w:rPr>
          <w:rFonts w:ascii="Times New Roman" w:hAnsi="Times New Roman" w:cs="Times New Roman"/>
          <w:sz w:val="28"/>
          <w:szCs w:val="28"/>
        </w:rPr>
        <w:t>языку.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Цель курса - повторение, обобщение, систем</w:t>
      </w:r>
      <w:r>
        <w:rPr>
          <w:rFonts w:ascii="Times New Roman" w:hAnsi="Times New Roman" w:cs="Times New Roman"/>
          <w:sz w:val="28"/>
          <w:szCs w:val="28"/>
        </w:rPr>
        <w:t xml:space="preserve">атизация и углубление знаний по </w:t>
      </w:r>
      <w:r w:rsidRPr="00816F84">
        <w:rPr>
          <w:rFonts w:ascii="Times New Roman" w:hAnsi="Times New Roman" w:cs="Times New Roman"/>
          <w:sz w:val="28"/>
          <w:szCs w:val="28"/>
        </w:rPr>
        <w:t>русскому языку, полученных в основной школе. Програм</w:t>
      </w:r>
      <w:r>
        <w:rPr>
          <w:rFonts w:ascii="Times New Roman" w:hAnsi="Times New Roman" w:cs="Times New Roman"/>
          <w:sz w:val="28"/>
          <w:szCs w:val="28"/>
        </w:rPr>
        <w:t xml:space="preserve">ма охватывает все разделы курса </w:t>
      </w:r>
      <w:r w:rsidRPr="00816F84">
        <w:rPr>
          <w:rFonts w:ascii="Times New Roman" w:hAnsi="Times New Roman" w:cs="Times New Roman"/>
          <w:sz w:val="28"/>
          <w:szCs w:val="28"/>
        </w:rPr>
        <w:t>«Русский язык», однако основное внимание уде</w:t>
      </w:r>
      <w:r>
        <w:rPr>
          <w:rFonts w:ascii="Times New Roman" w:hAnsi="Times New Roman" w:cs="Times New Roman"/>
          <w:sz w:val="28"/>
          <w:szCs w:val="28"/>
        </w:rPr>
        <w:t xml:space="preserve">ляется грамматике, орфографии и </w:t>
      </w:r>
      <w:r w:rsidRPr="00816F84">
        <w:rPr>
          <w:rFonts w:ascii="Times New Roman" w:hAnsi="Times New Roman" w:cs="Times New Roman"/>
          <w:sz w:val="28"/>
          <w:szCs w:val="28"/>
        </w:rPr>
        <w:t>пунктуации в их взаимосвязи и взаимодействии. Пр</w:t>
      </w:r>
      <w:r>
        <w:rPr>
          <w:rFonts w:ascii="Times New Roman" w:hAnsi="Times New Roman" w:cs="Times New Roman"/>
          <w:sz w:val="28"/>
          <w:szCs w:val="28"/>
        </w:rPr>
        <w:t xml:space="preserve">и этом предусматривается подача </w:t>
      </w:r>
      <w:r w:rsidRPr="00816F84">
        <w:rPr>
          <w:rFonts w:ascii="Times New Roman" w:hAnsi="Times New Roman" w:cs="Times New Roman"/>
          <w:sz w:val="28"/>
          <w:szCs w:val="28"/>
        </w:rPr>
        <w:t>материала крупными блоками, что поможет учащимся гл</w:t>
      </w:r>
      <w:r>
        <w:rPr>
          <w:rFonts w:ascii="Times New Roman" w:hAnsi="Times New Roman" w:cs="Times New Roman"/>
          <w:sz w:val="28"/>
          <w:szCs w:val="28"/>
        </w:rPr>
        <w:t xml:space="preserve">убже осмыслить взаимосвязь </w:t>
      </w:r>
      <w:r w:rsidRPr="00816F84">
        <w:rPr>
          <w:rFonts w:ascii="Times New Roman" w:hAnsi="Times New Roman" w:cs="Times New Roman"/>
          <w:sz w:val="28"/>
          <w:szCs w:val="28"/>
        </w:rPr>
        <w:t>между различными разделами науки о языке и представить русский язык как систему.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Система расположения материала, полнота из</w:t>
      </w:r>
      <w:r>
        <w:rPr>
          <w:rFonts w:ascii="Times New Roman" w:hAnsi="Times New Roman" w:cs="Times New Roman"/>
          <w:sz w:val="28"/>
          <w:szCs w:val="28"/>
        </w:rPr>
        <w:t xml:space="preserve">ложения теоретических сведений, </w:t>
      </w:r>
      <w:r w:rsidRPr="00816F84">
        <w:rPr>
          <w:rFonts w:ascii="Times New Roman" w:hAnsi="Times New Roman" w:cs="Times New Roman"/>
          <w:sz w:val="28"/>
          <w:szCs w:val="28"/>
        </w:rPr>
        <w:t>характер отбора материала для упражнений, разнообразие заданий и т.д. напр</w:t>
      </w:r>
      <w:r>
        <w:rPr>
          <w:rFonts w:ascii="Times New Roman" w:hAnsi="Times New Roman" w:cs="Times New Roman"/>
          <w:sz w:val="28"/>
          <w:szCs w:val="28"/>
        </w:rPr>
        <w:t xml:space="preserve">авлены на </w:t>
      </w:r>
      <w:r w:rsidRPr="00816F84">
        <w:rPr>
          <w:rFonts w:ascii="Times New Roman" w:hAnsi="Times New Roman" w:cs="Times New Roman"/>
          <w:sz w:val="28"/>
          <w:szCs w:val="28"/>
        </w:rPr>
        <w:t>достижение воспитательных, образовательных, 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мационных целей, обозначенных в </w:t>
      </w:r>
      <w:r w:rsidRPr="00816F84">
        <w:rPr>
          <w:rFonts w:ascii="Times New Roman" w:hAnsi="Times New Roman" w:cs="Times New Roman"/>
          <w:sz w:val="28"/>
          <w:szCs w:val="28"/>
        </w:rPr>
        <w:t>стандарте, и на формирование коммуникатив</w:t>
      </w:r>
      <w:r>
        <w:rPr>
          <w:rFonts w:ascii="Times New Roman" w:hAnsi="Times New Roman" w:cs="Times New Roman"/>
          <w:sz w:val="28"/>
          <w:szCs w:val="28"/>
        </w:rPr>
        <w:t xml:space="preserve">ной, языковой, лингвистической,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 xml:space="preserve"> компетенций как результат осв</w:t>
      </w:r>
      <w:r>
        <w:rPr>
          <w:rFonts w:ascii="Times New Roman" w:hAnsi="Times New Roman" w:cs="Times New Roman"/>
          <w:sz w:val="28"/>
          <w:szCs w:val="28"/>
        </w:rPr>
        <w:t xml:space="preserve">оения содержания курса «Русский </w:t>
      </w:r>
      <w:r w:rsidRPr="00816F84">
        <w:rPr>
          <w:rFonts w:ascii="Times New Roman" w:hAnsi="Times New Roman" w:cs="Times New Roman"/>
          <w:sz w:val="28"/>
          <w:szCs w:val="28"/>
        </w:rPr>
        <w:t>язык».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В соответствии с современными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оммуникативной направленности в </w:t>
      </w:r>
      <w:r w:rsidRPr="00816F84">
        <w:rPr>
          <w:rFonts w:ascii="Times New Roman" w:hAnsi="Times New Roman" w:cs="Times New Roman"/>
          <w:sz w:val="28"/>
          <w:szCs w:val="28"/>
        </w:rPr>
        <w:t>обучении русскому языку программа предусматривает а</w:t>
      </w:r>
      <w:r>
        <w:rPr>
          <w:rFonts w:ascii="Times New Roman" w:hAnsi="Times New Roman" w:cs="Times New Roman"/>
          <w:sz w:val="28"/>
          <w:szCs w:val="28"/>
        </w:rPr>
        <w:t xml:space="preserve">нализ текстов разных жанров для </w:t>
      </w:r>
      <w:r w:rsidRPr="00816F84">
        <w:rPr>
          <w:rFonts w:ascii="Times New Roman" w:hAnsi="Times New Roman" w:cs="Times New Roman"/>
          <w:sz w:val="28"/>
          <w:szCs w:val="28"/>
        </w:rPr>
        <w:t>языкового, стилистического и других видов лингвистического анализа.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Для развития речи используются такие виды рабо</w:t>
      </w:r>
      <w:r>
        <w:rPr>
          <w:rFonts w:ascii="Times New Roman" w:hAnsi="Times New Roman" w:cs="Times New Roman"/>
          <w:sz w:val="28"/>
          <w:szCs w:val="28"/>
        </w:rPr>
        <w:t xml:space="preserve">т, как пересказ, реферирование, </w:t>
      </w:r>
      <w:r w:rsidRPr="00816F84">
        <w:rPr>
          <w:rFonts w:ascii="Times New Roman" w:hAnsi="Times New Roman" w:cs="Times New Roman"/>
          <w:sz w:val="28"/>
          <w:szCs w:val="28"/>
        </w:rPr>
        <w:t>составление тезисов, написание изложений, сочинен</w:t>
      </w:r>
      <w:r>
        <w:rPr>
          <w:rFonts w:ascii="Times New Roman" w:hAnsi="Times New Roman" w:cs="Times New Roman"/>
          <w:sz w:val="28"/>
          <w:szCs w:val="28"/>
        </w:rPr>
        <w:t xml:space="preserve">ий-миниатюр и другие творческие </w:t>
      </w:r>
      <w:r w:rsidRPr="00816F84">
        <w:rPr>
          <w:rFonts w:ascii="Times New Roman" w:hAnsi="Times New Roman" w:cs="Times New Roman"/>
          <w:sz w:val="28"/>
          <w:szCs w:val="28"/>
        </w:rPr>
        <w:t>задания. Для активизации познавательной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учащихся в программу включены </w:t>
      </w:r>
      <w:r w:rsidRPr="00816F84">
        <w:rPr>
          <w:rFonts w:ascii="Times New Roman" w:hAnsi="Times New Roman" w:cs="Times New Roman"/>
          <w:sz w:val="28"/>
          <w:szCs w:val="28"/>
        </w:rPr>
        <w:t>разделы «Из истории русского языкознания», «Культу</w:t>
      </w:r>
      <w:r>
        <w:rPr>
          <w:rFonts w:ascii="Times New Roman" w:hAnsi="Times New Roman" w:cs="Times New Roman"/>
          <w:sz w:val="28"/>
          <w:szCs w:val="28"/>
        </w:rPr>
        <w:t xml:space="preserve">ра речи», «Стилистика», «Анализ </w:t>
      </w:r>
      <w:r w:rsidRPr="00816F84">
        <w:rPr>
          <w:rFonts w:ascii="Times New Roman" w:hAnsi="Times New Roman" w:cs="Times New Roman"/>
          <w:sz w:val="28"/>
          <w:szCs w:val="28"/>
        </w:rPr>
        <w:t>текста», изучение которых предполагает в первую о</w:t>
      </w:r>
      <w:r>
        <w:rPr>
          <w:rFonts w:ascii="Times New Roman" w:hAnsi="Times New Roman" w:cs="Times New Roman"/>
          <w:sz w:val="28"/>
          <w:szCs w:val="28"/>
        </w:rPr>
        <w:t xml:space="preserve">чередь самостоятельное освоение </w:t>
      </w:r>
      <w:r w:rsidRPr="00816F84">
        <w:rPr>
          <w:rFonts w:ascii="Times New Roman" w:hAnsi="Times New Roman" w:cs="Times New Roman"/>
          <w:sz w:val="28"/>
          <w:szCs w:val="28"/>
        </w:rPr>
        <w:t>материала первоисточников, анализ текстов разных функциональных стилей,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обеспечивает расширение лингвистического кругозора,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языкового вкуса, </w:t>
      </w:r>
      <w:r w:rsidRPr="00816F84">
        <w:rPr>
          <w:rFonts w:ascii="Times New Roman" w:hAnsi="Times New Roman" w:cs="Times New Roman"/>
          <w:sz w:val="28"/>
          <w:szCs w:val="28"/>
        </w:rPr>
        <w:t>углубление знаний о языке.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Языковая и языковедческая компетенция – углубле</w:t>
      </w:r>
      <w:r>
        <w:rPr>
          <w:rFonts w:ascii="Times New Roman" w:hAnsi="Times New Roman" w:cs="Times New Roman"/>
          <w:sz w:val="28"/>
          <w:szCs w:val="28"/>
        </w:rPr>
        <w:t xml:space="preserve">ние знаний о языке как знаковой </w:t>
      </w:r>
      <w:r w:rsidRPr="00816F84">
        <w:rPr>
          <w:rFonts w:ascii="Times New Roman" w:hAnsi="Times New Roman" w:cs="Times New Roman"/>
          <w:sz w:val="28"/>
          <w:szCs w:val="28"/>
        </w:rPr>
        <w:t>системе и общественном явлении, его устройстве, развитии и функционировании;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о лингвистике как науке и ученых – русистах;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овладение основными нормами русского литературного языка, 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84">
        <w:rPr>
          <w:rFonts w:ascii="Times New Roman" w:hAnsi="Times New Roman" w:cs="Times New Roman"/>
          <w:sz w:val="28"/>
          <w:szCs w:val="28"/>
        </w:rPr>
        <w:t>словарного запаса и грамматического строя речи учащихся;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совершенствование способности к анализу и оценки </w:t>
      </w:r>
      <w:r>
        <w:rPr>
          <w:rFonts w:ascii="Times New Roman" w:hAnsi="Times New Roman" w:cs="Times New Roman"/>
          <w:sz w:val="28"/>
          <w:szCs w:val="28"/>
        </w:rPr>
        <w:t xml:space="preserve">языковых явлений и </w:t>
      </w:r>
      <w:r w:rsidRPr="00816F84">
        <w:rPr>
          <w:rFonts w:ascii="Times New Roman" w:hAnsi="Times New Roman" w:cs="Times New Roman"/>
          <w:sz w:val="28"/>
          <w:szCs w:val="28"/>
        </w:rPr>
        <w:t>фактов;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умения пользоваться различными лингвистическими словарями.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Коммуникативная компетенция - совершен</w:t>
      </w:r>
      <w:r>
        <w:rPr>
          <w:rFonts w:ascii="Times New Roman" w:hAnsi="Times New Roman" w:cs="Times New Roman"/>
          <w:sz w:val="28"/>
          <w:szCs w:val="28"/>
        </w:rPr>
        <w:t xml:space="preserve">ствование владения всеми видами </w:t>
      </w:r>
      <w:r w:rsidRPr="00816F84">
        <w:rPr>
          <w:rFonts w:ascii="Times New Roman" w:hAnsi="Times New Roman" w:cs="Times New Roman"/>
          <w:sz w:val="28"/>
          <w:szCs w:val="28"/>
        </w:rPr>
        <w:t>речевой деятельности и культурой устной и письменной речи;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умений и навыков использования языка </w:t>
      </w:r>
      <w:r>
        <w:rPr>
          <w:rFonts w:ascii="Times New Roman" w:hAnsi="Times New Roman" w:cs="Times New Roman"/>
          <w:sz w:val="28"/>
          <w:szCs w:val="28"/>
        </w:rPr>
        <w:t xml:space="preserve">в различных сферах и ситуациях </w:t>
      </w:r>
      <w:r w:rsidRPr="00816F84">
        <w:rPr>
          <w:rFonts w:ascii="Times New Roman" w:hAnsi="Times New Roman" w:cs="Times New Roman"/>
          <w:sz w:val="28"/>
          <w:szCs w:val="28"/>
        </w:rPr>
        <w:t>общения, соответствующих опыту, интересам, психол</w:t>
      </w:r>
      <w:r>
        <w:rPr>
          <w:rFonts w:ascii="Times New Roman" w:hAnsi="Times New Roman" w:cs="Times New Roman"/>
          <w:sz w:val="28"/>
          <w:szCs w:val="28"/>
        </w:rPr>
        <w:t>огическим особенностям учащихся.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 xml:space="preserve"> компетенция – осоз</w:t>
      </w:r>
      <w:r>
        <w:rPr>
          <w:rFonts w:ascii="Times New Roman" w:hAnsi="Times New Roman" w:cs="Times New Roman"/>
          <w:sz w:val="28"/>
          <w:szCs w:val="28"/>
        </w:rPr>
        <w:t xml:space="preserve">нание языка как формы выражения </w:t>
      </w:r>
      <w:r w:rsidRPr="00816F84">
        <w:rPr>
          <w:rFonts w:ascii="Times New Roman" w:hAnsi="Times New Roman" w:cs="Times New Roman"/>
          <w:sz w:val="28"/>
          <w:szCs w:val="28"/>
        </w:rPr>
        <w:t>культуры, национально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84">
        <w:rPr>
          <w:rFonts w:ascii="Times New Roman" w:hAnsi="Times New Roman" w:cs="Times New Roman"/>
          <w:sz w:val="28"/>
          <w:szCs w:val="28"/>
        </w:rPr>
        <w:t>- культурной специфика русского языка;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расширение знаний взаимосвязи развития языка и истории народа;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совершенствование этикетных норм речевого общения, культуры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межнационального общения.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Цели обучения русскому языку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Изучение русского языка в старшей школе направленно на достижение следующи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16F84">
        <w:rPr>
          <w:rFonts w:ascii="Times New Roman" w:hAnsi="Times New Roman" w:cs="Times New Roman"/>
          <w:sz w:val="28"/>
          <w:szCs w:val="28"/>
        </w:rPr>
        <w:t>целей: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русском язы</w:t>
      </w:r>
      <w:r>
        <w:rPr>
          <w:rFonts w:ascii="Times New Roman" w:hAnsi="Times New Roman" w:cs="Times New Roman"/>
          <w:sz w:val="28"/>
          <w:szCs w:val="28"/>
        </w:rPr>
        <w:t xml:space="preserve">ке как духовной, нравственной и </w:t>
      </w:r>
      <w:r w:rsidRPr="00816F84">
        <w:rPr>
          <w:rFonts w:ascii="Times New Roman" w:hAnsi="Times New Roman" w:cs="Times New Roman"/>
          <w:sz w:val="28"/>
          <w:szCs w:val="28"/>
        </w:rPr>
        <w:t>культурной ценности народа;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осознание национального своеобразия русского языка;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овладение культурой межнационального общения;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</w:t>
      </w:r>
      <w:r>
        <w:rPr>
          <w:rFonts w:ascii="Times New Roman" w:hAnsi="Times New Roman" w:cs="Times New Roman"/>
          <w:sz w:val="28"/>
          <w:szCs w:val="28"/>
        </w:rPr>
        <w:t xml:space="preserve">сти к речевому взаимодействию и </w:t>
      </w:r>
      <w:r w:rsidRPr="00816F84">
        <w:rPr>
          <w:rFonts w:ascii="Times New Roman" w:hAnsi="Times New Roman" w:cs="Times New Roman"/>
          <w:sz w:val="28"/>
          <w:szCs w:val="28"/>
        </w:rPr>
        <w:t>социальной адаптации; информационных умений и нав</w:t>
      </w:r>
      <w:r>
        <w:rPr>
          <w:rFonts w:ascii="Times New Roman" w:hAnsi="Times New Roman" w:cs="Times New Roman"/>
          <w:sz w:val="28"/>
          <w:szCs w:val="28"/>
        </w:rPr>
        <w:t xml:space="preserve">ыков; навыков самоорганизации и </w:t>
      </w:r>
      <w:r w:rsidRPr="00816F84">
        <w:rPr>
          <w:rFonts w:ascii="Times New Roman" w:hAnsi="Times New Roman" w:cs="Times New Roman"/>
          <w:sz w:val="28"/>
          <w:szCs w:val="28"/>
        </w:rPr>
        <w:t>саморазвития; готовности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профессии, к получению высшего </w:t>
      </w:r>
      <w:r w:rsidRPr="00816F84">
        <w:rPr>
          <w:rFonts w:ascii="Times New Roman" w:hAnsi="Times New Roman" w:cs="Times New Roman"/>
          <w:sz w:val="28"/>
          <w:szCs w:val="28"/>
        </w:rPr>
        <w:t>гуманитарного образования;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углубление знаний о л</w:t>
      </w:r>
      <w:r>
        <w:rPr>
          <w:rFonts w:ascii="Times New Roman" w:hAnsi="Times New Roman" w:cs="Times New Roman"/>
          <w:sz w:val="28"/>
          <w:szCs w:val="28"/>
        </w:rPr>
        <w:t xml:space="preserve">ингвистике как науке; языке как </w:t>
      </w:r>
      <w:r w:rsidRPr="00816F84">
        <w:rPr>
          <w:rFonts w:ascii="Times New Roman" w:hAnsi="Times New Roman" w:cs="Times New Roman"/>
          <w:sz w:val="28"/>
          <w:szCs w:val="28"/>
        </w:rPr>
        <w:t>многофункциональной развивающейся системе; взаимо</w:t>
      </w:r>
      <w:r>
        <w:rPr>
          <w:rFonts w:ascii="Times New Roman" w:hAnsi="Times New Roman" w:cs="Times New Roman"/>
          <w:sz w:val="28"/>
          <w:szCs w:val="28"/>
        </w:rPr>
        <w:t xml:space="preserve">связи основных единиц и уровней </w:t>
      </w:r>
      <w:r w:rsidRPr="00816F84">
        <w:rPr>
          <w:rFonts w:ascii="Times New Roman" w:hAnsi="Times New Roman" w:cs="Times New Roman"/>
          <w:sz w:val="28"/>
          <w:szCs w:val="28"/>
        </w:rPr>
        <w:t>языка; языковой норме,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6F84">
        <w:rPr>
          <w:rFonts w:ascii="Times New Roman" w:hAnsi="Times New Roman" w:cs="Times New Roman"/>
          <w:sz w:val="28"/>
          <w:szCs w:val="28"/>
        </w:rPr>
        <w:t xml:space="preserve"> функциях; функцио</w:t>
      </w:r>
      <w:r>
        <w:rPr>
          <w:rFonts w:ascii="Times New Roman" w:hAnsi="Times New Roman" w:cs="Times New Roman"/>
          <w:sz w:val="28"/>
          <w:szCs w:val="28"/>
        </w:rPr>
        <w:t xml:space="preserve">нально – стилистической системе </w:t>
      </w:r>
      <w:r w:rsidRPr="00816F84">
        <w:rPr>
          <w:rFonts w:ascii="Times New Roman" w:hAnsi="Times New Roman" w:cs="Times New Roman"/>
          <w:sz w:val="28"/>
          <w:szCs w:val="28"/>
        </w:rPr>
        <w:t>русского языка; нормах речевого поведения в различных сферах и ситуациях общения;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овладение умениями опознават</w:t>
      </w:r>
      <w:r>
        <w:rPr>
          <w:rFonts w:ascii="Times New Roman" w:hAnsi="Times New Roman" w:cs="Times New Roman"/>
          <w:sz w:val="28"/>
          <w:szCs w:val="28"/>
        </w:rPr>
        <w:t xml:space="preserve">ь, анализировать, сопоставлять, </w:t>
      </w:r>
      <w:r w:rsidRPr="00816F84">
        <w:rPr>
          <w:rFonts w:ascii="Times New Roman" w:hAnsi="Times New Roman" w:cs="Times New Roman"/>
          <w:sz w:val="28"/>
          <w:szCs w:val="28"/>
        </w:rPr>
        <w:t>классифицировать языковые явления и факты с учето</w:t>
      </w:r>
      <w:r>
        <w:rPr>
          <w:rFonts w:ascii="Times New Roman" w:hAnsi="Times New Roman" w:cs="Times New Roman"/>
          <w:sz w:val="28"/>
          <w:szCs w:val="28"/>
        </w:rPr>
        <w:t xml:space="preserve">м их различных интерпретаций; в </w:t>
      </w:r>
      <w:r w:rsidRPr="00816F84">
        <w:rPr>
          <w:rFonts w:ascii="Times New Roman" w:hAnsi="Times New Roman" w:cs="Times New Roman"/>
          <w:sz w:val="28"/>
          <w:szCs w:val="28"/>
        </w:rPr>
        <w:t>необходимых случаях давать исторический комментарий к языковым явлениям; оцениват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816F84">
        <w:rPr>
          <w:rFonts w:ascii="Times New Roman" w:hAnsi="Times New Roman" w:cs="Times New Roman"/>
          <w:sz w:val="28"/>
          <w:szCs w:val="28"/>
        </w:rPr>
        <w:t>языковые явления и факты с точки зрения нормат</w:t>
      </w:r>
      <w:r>
        <w:rPr>
          <w:rFonts w:ascii="Times New Roman" w:hAnsi="Times New Roman" w:cs="Times New Roman"/>
          <w:sz w:val="28"/>
          <w:szCs w:val="28"/>
        </w:rPr>
        <w:t xml:space="preserve">ивности, соответствие в сфере и </w:t>
      </w:r>
      <w:r w:rsidRPr="00816F84">
        <w:rPr>
          <w:rFonts w:ascii="Times New Roman" w:hAnsi="Times New Roman" w:cs="Times New Roman"/>
          <w:sz w:val="28"/>
          <w:szCs w:val="28"/>
        </w:rPr>
        <w:t>общения; и разграничивать варианты норм и речевые нарушения;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6F84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собственной речевой практике, </w:t>
      </w:r>
      <w:r w:rsidRPr="00816F84">
        <w:rPr>
          <w:rFonts w:ascii="Times New Roman" w:hAnsi="Times New Roman" w:cs="Times New Roman"/>
          <w:sz w:val="28"/>
          <w:szCs w:val="28"/>
        </w:rPr>
        <w:t>в том числе в профессионально ориентированной с</w:t>
      </w:r>
      <w:r>
        <w:rPr>
          <w:rFonts w:ascii="Times New Roman" w:hAnsi="Times New Roman" w:cs="Times New Roman"/>
          <w:sz w:val="28"/>
          <w:szCs w:val="28"/>
        </w:rPr>
        <w:t xml:space="preserve">фере общения; совершенствование </w:t>
      </w:r>
      <w:r w:rsidRPr="00816F84">
        <w:rPr>
          <w:rFonts w:ascii="Times New Roman" w:hAnsi="Times New Roman" w:cs="Times New Roman"/>
          <w:sz w:val="28"/>
          <w:szCs w:val="28"/>
        </w:rPr>
        <w:t>нормативного и целесообразного использования языка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сферах и ситуациях </w:t>
      </w:r>
      <w:r w:rsidRPr="00816F84">
        <w:rPr>
          <w:rFonts w:ascii="Times New Roman" w:hAnsi="Times New Roman" w:cs="Times New Roman"/>
          <w:sz w:val="28"/>
          <w:szCs w:val="28"/>
        </w:rPr>
        <w:t>общения.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>Используемый учебно-методический комплект:</w:t>
      </w: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 xml:space="preserve"> М.А. Русский язык 10</w:t>
      </w:r>
      <w:r>
        <w:rPr>
          <w:rFonts w:ascii="Times New Roman" w:hAnsi="Times New Roman" w:cs="Times New Roman"/>
          <w:sz w:val="28"/>
          <w:szCs w:val="28"/>
        </w:rPr>
        <w:t xml:space="preserve">-11 классы. </w:t>
      </w:r>
      <w:r w:rsidRPr="00816F84">
        <w:rPr>
          <w:rFonts w:ascii="Times New Roman" w:hAnsi="Times New Roman" w:cs="Times New Roman"/>
          <w:sz w:val="28"/>
          <w:szCs w:val="28"/>
        </w:rPr>
        <w:t>Учебник для общеобразовательных учре</w:t>
      </w:r>
      <w:r w:rsidR="002F42A4">
        <w:rPr>
          <w:rFonts w:ascii="Times New Roman" w:hAnsi="Times New Roman" w:cs="Times New Roman"/>
          <w:sz w:val="28"/>
          <w:szCs w:val="28"/>
        </w:rPr>
        <w:t>ждений.- М.: Русское слово</w:t>
      </w:r>
      <w:bookmarkStart w:id="0" w:name="_GoBack"/>
      <w:bookmarkEnd w:id="0"/>
      <w:r w:rsidRPr="00816F84">
        <w:rPr>
          <w:rFonts w:ascii="Times New Roman" w:hAnsi="Times New Roman" w:cs="Times New Roman"/>
          <w:sz w:val="28"/>
          <w:szCs w:val="28"/>
        </w:rPr>
        <w:t>.</w:t>
      </w:r>
    </w:p>
    <w:p w:rsidR="00E5006C" w:rsidRPr="00816F84" w:rsidRDefault="00816F84" w:rsidP="0081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F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816F84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816F84">
        <w:rPr>
          <w:rFonts w:ascii="Times New Roman" w:hAnsi="Times New Roman" w:cs="Times New Roman"/>
          <w:sz w:val="28"/>
          <w:szCs w:val="28"/>
        </w:rPr>
        <w:t xml:space="preserve"> М.А. Русский язык.10</w:t>
      </w:r>
      <w:r>
        <w:rPr>
          <w:rFonts w:ascii="Times New Roman" w:hAnsi="Times New Roman" w:cs="Times New Roman"/>
          <w:sz w:val="28"/>
          <w:szCs w:val="28"/>
        </w:rPr>
        <w:t>-11 классы. Книга для учителя.- М.: Русское слово</w:t>
      </w:r>
      <w:r w:rsidRPr="00816F84">
        <w:rPr>
          <w:rFonts w:ascii="Times New Roman" w:hAnsi="Times New Roman" w:cs="Times New Roman"/>
          <w:sz w:val="28"/>
          <w:szCs w:val="28"/>
        </w:rPr>
        <w:t>.</w:t>
      </w:r>
      <w:r w:rsidRPr="00816F84">
        <w:rPr>
          <w:rFonts w:ascii="Times New Roman" w:hAnsi="Times New Roman" w:cs="Times New Roman"/>
          <w:sz w:val="28"/>
          <w:szCs w:val="28"/>
        </w:rPr>
        <w:cr/>
      </w:r>
    </w:p>
    <w:sectPr w:rsidR="00E5006C" w:rsidRPr="00816F84" w:rsidSect="00816F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84"/>
    <w:rsid w:val="002F42A4"/>
    <w:rsid w:val="00816F84"/>
    <w:rsid w:val="00E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2023-03-21T08:54:00Z</dcterms:created>
  <dcterms:modified xsi:type="dcterms:W3CDTF">2023-03-21T09:02:00Z</dcterms:modified>
</cp:coreProperties>
</file>